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bookmarkStart w:id="0" w:name="_GoBack"/>
      <w:r w:rsidRPr="004907EE">
        <w:rPr>
          <w:rFonts w:ascii="Arial" w:eastAsia="Times New Roman" w:hAnsi="Arial" w:cs="Arial"/>
          <w:b/>
          <w:bCs/>
          <w:sz w:val="21"/>
          <w:szCs w:val="21"/>
          <w:lang w:eastAsia="ru-RU"/>
        </w:rPr>
        <w:t>Федеральный закон Российской Федерации от 7 июня 2013 г. N 114-ФЗ</w:t>
      </w:r>
      <w:proofErr w:type="gramStart"/>
      <w:r w:rsidRPr="004907EE">
        <w:rPr>
          <w:rFonts w:ascii="Arial" w:eastAsia="Times New Roman" w:hAnsi="Arial" w:cs="Arial"/>
          <w:b/>
          <w:bCs/>
          <w:sz w:val="21"/>
          <w:szCs w:val="21"/>
          <w:lang w:eastAsia="ru-RU"/>
        </w:rPr>
        <w:t>"О</w:t>
      </w:r>
      <w:proofErr w:type="gramEnd"/>
      <w:r w:rsidRPr="004907EE">
        <w:rPr>
          <w:rFonts w:ascii="Arial" w:eastAsia="Times New Roman" w:hAnsi="Arial" w:cs="Arial"/>
          <w:b/>
          <w:bCs/>
          <w:sz w:val="21"/>
          <w:szCs w:val="21"/>
          <w:lang w:eastAsia="ru-RU"/>
        </w:rPr>
        <w:t xml:space="preserve">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Принят Государственной Думой 15 мая 2013 года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proofErr w:type="gramStart"/>
      <w:r w:rsidRPr="004907EE">
        <w:rPr>
          <w:rFonts w:ascii="Arial" w:eastAsia="Times New Roman" w:hAnsi="Arial" w:cs="Arial"/>
          <w:b/>
          <w:bCs/>
          <w:sz w:val="21"/>
          <w:szCs w:val="21"/>
          <w:lang w:eastAsia="ru-RU"/>
        </w:rPr>
        <w:t>Одобрен</w:t>
      </w:r>
      <w:proofErr w:type="gramEnd"/>
      <w:r w:rsidRPr="004907EE">
        <w:rPr>
          <w:rFonts w:ascii="Arial" w:eastAsia="Times New Roman" w:hAnsi="Arial" w:cs="Arial"/>
          <w:b/>
          <w:bCs/>
          <w:sz w:val="21"/>
          <w:szCs w:val="21"/>
          <w:lang w:eastAsia="ru-RU"/>
        </w:rPr>
        <w:t xml:space="preserve"> Советом Федерации 29 мая 2013 года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b/>
          <w:bCs/>
          <w:sz w:val="21"/>
          <w:szCs w:val="21"/>
          <w:lang w:eastAsia="ru-RU"/>
        </w:rPr>
        <w:t>Статья 1</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proofErr w:type="gramStart"/>
      <w:r w:rsidRPr="004907EE">
        <w:rPr>
          <w:rFonts w:ascii="Arial" w:eastAsia="Times New Roman" w:hAnsi="Arial" w:cs="Arial"/>
          <w:sz w:val="21"/>
          <w:szCs w:val="21"/>
          <w:lang w:eastAsia="ru-RU"/>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N 46, ст. 5553;</w:t>
      </w:r>
      <w:proofErr w:type="gramEnd"/>
      <w:r w:rsidRPr="004907EE">
        <w:rPr>
          <w:rFonts w:ascii="Arial" w:eastAsia="Times New Roman" w:hAnsi="Arial" w:cs="Arial"/>
          <w:sz w:val="21"/>
          <w:szCs w:val="21"/>
          <w:lang w:eastAsia="ru-RU"/>
        </w:rPr>
        <w:t xml:space="preserve"> 2008, N 30, ст. 3616; 2009, N 1, ст. 16; N 19, ст. 2283; N 29, ст. 3601; N 48, ст. 5711, 5723; 2010, N 19, ст. 2291; N 31, ст. 4209; 2011, N 15, ст. 2029; N 17, ст. 2320; N 29, ст. 4291; N 48, ст. 6727, 6728; </w:t>
      </w:r>
      <w:proofErr w:type="gramStart"/>
      <w:r w:rsidRPr="004907EE">
        <w:rPr>
          <w:rFonts w:ascii="Arial" w:eastAsia="Times New Roman" w:hAnsi="Arial" w:cs="Arial"/>
          <w:sz w:val="21"/>
          <w:szCs w:val="21"/>
          <w:lang w:eastAsia="ru-RU"/>
        </w:rPr>
        <w:t>2012, N 30, ст. 4173; 2013, N 14, ст. 1652) следующие изменения:</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 в статье 9:</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а) часть 8 изложить в следующей редакции:</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б) часть 8</w:t>
      </w:r>
      <w:r w:rsidRPr="004907EE">
        <w:rPr>
          <w:rFonts w:ascii="Arial" w:eastAsia="Times New Roman" w:hAnsi="Arial" w:cs="Arial"/>
          <w:sz w:val="21"/>
          <w:szCs w:val="21"/>
          <w:vertAlign w:val="superscript"/>
          <w:lang w:eastAsia="ru-RU"/>
        </w:rPr>
        <w:t>1</w:t>
      </w:r>
      <w:r w:rsidRPr="004907EE">
        <w:rPr>
          <w:rFonts w:ascii="Arial" w:eastAsia="Times New Roman" w:hAnsi="Arial" w:cs="Arial"/>
          <w:sz w:val="21"/>
          <w:szCs w:val="21"/>
          <w:lang w:eastAsia="ru-RU"/>
        </w:rPr>
        <w:t xml:space="preserve"> после слов "обязательств по такому контракту" дополнить словами ", за исключением случаев, предусмотренных частью 8</w:t>
      </w:r>
      <w:r w:rsidRPr="004907EE">
        <w:rPr>
          <w:rFonts w:ascii="Arial" w:eastAsia="Times New Roman" w:hAnsi="Arial" w:cs="Arial"/>
          <w:sz w:val="21"/>
          <w:szCs w:val="21"/>
          <w:vertAlign w:val="superscript"/>
          <w:lang w:eastAsia="ru-RU"/>
        </w:rPr>
        <w:t>3</w:t>
      </w:r>
      <w:r w:rsidRPr="004907EE">
        <w:rPr>
          <w:rFonts w:ascii="Arial" w:eastAsia="Times New Roman" w:hAnsi="Arial" w:cs="Arial"/>
          <w:sz w:val="21"/>
          <w:szCs w:val="21"/>
          <w:lang w:eastAsia="ru-RU"/>
        </w:rPr>
        <w:t xml:space="preserve"> настоящей статьи</w:t>
      </w:r>
      <w:proofErr w:type="gramStart"/>
      <w:r w:rsidRPr="004907EE">
        <w:rPr>
          <w:rFonts w:ascii="Arial" w:eastAsia="Times New Roman" w:hAnsi="Arial" w:cs="Arial"/>
          <w:sz w:val="21"/>
          <w:szCs w:val="21"/>
          <w:lang w:eastAsia="ru-RU"/>
        </w:rPr>
        <w:t>,"</w:t>
      </w:r>
      <w:proofErr w:type="gramEnd"/>
      <w:r w:rsidRPr="004907EE">
        <w:rPr>
          <w:rFonts w:ascii="Arial" w:eastAsia="Times New Roman" w:hAnsi="Arial" w:cs="Arial"/>
          <w:sz w:val="21"/>
          <w:szCs w:val="21"/>
          <w:lang w:eastAsia="ru-RU"/>
        </w:rPr>
        <w:t>;</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в) дополнить частью 8</w:t>
      </w:r>
      <w:r w:rsidRPr="004907EE">
        <w:rPr>
          <w:rFonts w:ascii="Arial" w:eastAsia="Times New Roman" w:hAnsi="Arial" w:cs="Arial"/>
          <w:sz w:val="21"/>
          <w:szCs w:val="21"/>
          <w:vertAlign w:val="superscript"/>
          <w:lang w:eastAsia="ru-RU"/>
        </w:rPr>
        <w:t>3</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w:t>
      </w:r>
      <w:r w:rsidRPr="004907EE">
        <w:rPr>
          <w:rFonts w:ascii="Arial" w:eastAsia="Times New Roman" w:hAnsi="Arial" w:cs="Arial"/>
          <w:sz w:val="21"/>
          <w:szCs w:val="21"/>
          <w:vertAlign w:val="superscript"/>
          <w:lang w:eastAsia="ru-RU"/>
        </w:rPr>
        <w:t>3</w:t>
      </w:r>
      <w:r w:rsidRPr="004907EE">
        <w:rPr>
          <w:rFonts w:ascii="Arial" w:eastAsia="Times New Roman" w:hAnsi="Arial" w:cs="Arial"/>
          <w:sz w:val="21"/>
          <w:szCs w:val="21"/>
          <w:lang w:eastAsia="ru-RU"/>
        </w:rPr>
        <w:t xml:space="preserve">. </w:t>
      </w:r>
      <w:proofErr w:type="gramStart"/>
      <w:r w:rsidRPr="004907EE">
        <w:rPr>
          <w:rFonts w:ascii="Arial" w:eastAsia="Times New Roman" w:hAnsi="Arial" w:cs="Arial"/>
          <w:sz w:val="21"/>
          <w:szCs w:val="21"/>
          <w:lang w:eastAsia="ru-RU"/>
        </w:rPr>
        <w:t>В случае расторжения контракта в связи с односторонним отказом заказчика от исполнения контракта в соответствии</w:t>
      </w:r>
      <w:proofErr w:type="gramEnd"/>
      <w:r w:rsidRPr="004907EE">
        <w:rPr>
          <w:rFonts w:ascii="Arial" w:eastAsia="Times New Roman" w:hAnsi="Arial" w:cs="Arial"/>
          <w:sz w:val="21"/>
          <w:szCs w:val="21"/>
          <w:lang w:eastAsia="ru-RU"/>
        </w:rPr>
        <w:t xml:space="preserve"> со статьей 19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частью 6</w:t>
      </w:r>
      <w:r w:rsidRPr="004907EE">
        <w:rPr>
          <w:rFonts w:ascii="Arial" w:eastAsia="Times New Roman" w:hAnsi="Arial" w:cs="Arial"/>
          <w:sz w:val="21"/>
          <w:szCs w:val="21"/>
          <w:vertAlign w:val="superscript"/>
          <w:lang w:eastAsia="ru-RU"/>
        </w:rPr>
        <w:t>1</w:t>
      </w:r>
      <w:r w:rsidRPr="004907EE">
        <w:rPr>
          <w:rFonts w:ascii="Arial" w:eastAsia="Times New Roman" w:hAnsi="Arial" w:cs="Arial"/>
          <w:sz w:val="21"/>
          <w:szCs w:val="21"/>
          <w:lang w:eastAsia="ru-RU"/>
        </w:rPr>
        <w:t xml:space="preserve"> статьи 42 настоящего Федерального закона.";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г) дополнить частью 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В случае расторжения контракта в связи с односторонним отказом поставщика (исполнителя, подрядчика) от исполнения контракта в соответствии со статьей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xml:space="preserve">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Федерального закона</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д) дополнить частью 8</w:t>
      </w:r>
      <w:r w:rsidRPr="004907EE">
        <w:rPr>
          <w:rFonts w:ascii="Arial" w:eastAsia="Times New Roman" w:hAnsi="Arial" w:cs="Arial"/>
          <w:sz w:val="21"/>
          <w:szCs w:val="21"/>
          <w:vertAlign w:val="superscript"/>
          <w:lang w:eastAsia="ru-RU"/>
        </w:rPr>
        <w:t>5</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w:t>
      </w:r>
      <w:r w:rsidRPr="004907EE">
        <w:rPr>
          <w:rFonts w:ascii="Arial" w:eastAsia="Times New Roman" w:hAnsi="Arial" w:cs="Arial"/>
          <w:sz w:val="21"/>
          <w:szCs w:val="21"/>
          <w:vertAlign w:val="superscript"/>
          <w:lang w:eastAsia="ru-RU"/>
        </w:rPr>
        <w:t>5</w:t>
      </w:r>
      <w:r w:rsidRPr="004907EE">
        <w:rPr>
          <w:rFonts w:ascii="Arial" w:eastAsia="Times New Roman" w:hAnsi="Arial" w:cs="Arial"/>
          <w:sz w:val="21"/>
          <w:szCs w:val="21"/>
          <w:lang w:eastAsia="ru-RU"/>
        </w:rPr>
        <w:t xml:space="preserve">. </w:t>
      </w:r>
      <w:proofErr w:type="gramStart"/>
      <w:r w:rsidRPr="004907EE">
        <w:rPr>
          <w:rFonts w:ascii="Arial" w:eastAsia="Times New Roman" w:hAnsi="Arial" w:cs="Arial"/>
          <w:sz w:val="21"/>
          <w:szCs w:val="21"/>
          <w:lang w:eastAsia="ru-RU"/>
        </w:rPr>
        <w:t>В случаях, предусмотренных частями 8</w:t>
      </w:r>
      <w:r w:rsidRPr="004907EE">
        <w:rPr>
          <w:rFonts w:ascii="Arial" w:eastAsia="Times New Roman" w:hAnsi="Arial" w:cs="Arial"/>
          <w:sz w:val="21"/>
          <w:szCs w:val="21"/>
          <w:vertAlign w:val="superscript"/>
          <w:lang w:eastAsia="ru-RU"/>
        </w:rPr>
        <w:t>3</w:t>
      </w:r>
      <w:r w:rsidRPr="004907EE">
        <w:rPr>
          <w:rFonts w:ascii="Arial" w:eastAsia="Times New Roman" w:hAnsi="Arial" w:cs="Arial"/>
          <w:sz w:val="21"/>
          <w:szCs w:val="21"/>
          <w:lang w:eastAsia="ru-RU"/>
        </w:rPr>
        <w:t xml:space="preserve"> и 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907EE">
        <w:rPr>
          <w:rFonts w:ascii="Arial" w:eastAsia="Times New Roman" w:hAnsi="Arial" w:cs="Arial"/>
          <w:sz w:val="21"/>
          <w:szCs w:val="21"/>
          <w:lang w:eastAsia="ru-RU"/>
        </w:rPr>
        <w:t xml:space="preserve"> При этом </w:t>
      </w:r>
      <w:r w:rsidRPr="004907EE">
        <w:rPr>
          <w:rFonts w:ascii="Arial" w:eastAsia="Times New Roman" w:hAnsi="Arial" w:cs="Arial"/>
          <w:sz w:val="21"/>
          <w:szCs w:val="21"/>
          <w:lang w:eastAsia="ru-RU"/>
        </w:rPr>
        <w:lastRenderedPageBreak/>
        <w:t>цена контракта должна быть уменьшена пропорционально количеству поставленного товара, объему выполненной работы или оказанной услуги</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2) в статье 19:</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а) часть 2 изложить в следующей редакции:</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статьей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xml:space="preserve"> настоящего Федерального закона</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б) часть 6 дополнить словами "или принятое в соответствии со статьей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xml:space="preserve"> настоящего Федерального закона решение заказчика об одностороннем отказе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3) главу 1 дополнить статьей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"Статья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Расторжение контракта в связи с односторонним отказом стороны контракта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1. Заказчик вправе принять решение </w:t>
      </w:r>
      <w:proofErr w:type="gramStart"/>
      <w:r w:rsidRPr="004907EE">
        <w:rPr>
          <w:rFonts w:ascii="Arial" w:eastAsia="Times New Roman" w:hAnsi="Arial" w:cs="Arial"/>
          <w:sz w:val="21"/>
          <w:szCs w:val="21"/>
          <w:lang w:eastAsia="ru-RU"/>
        </w:rPr>
        <w:t>об одностороннем отказе от исполнения контракта в соответствии с гражданским законодательством при условии</w:t>
      </w:r>
      <w:proofErr w:type="gramEnd"/>
      <w:r w:rsidRPr="004907EE">
        <w:rPr>
          <w:rFonts w:ascii="Arial" w:eastAsia="Times New Roman" w:hAnsi="Arial" w:cs="Arial"/>
          <w:sz w:val="21"/>
          <w:szCs w:val="21"/>
          <w:lang w:eastAsia="ru-RU"/>
        </w:rPr>
        <w:t>, что это было предусмотрено контрактом.</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1 настоящей статьи. При этом выбор экспертов, экспертных организаций осуществляется в соответствии с настоящим Федеральным законом.</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4907EE">
        <w:rPr>
          <w:rFonts w:ascii="Arial" w:eastAsia="Times New Roman" w:hAnsi="Arial" w:cs="Arial"/>
          <w:sz w:val="21"/>
          <w:szCs w:val="21"/>
          <w:lang w:eastAsia="ru-RU"/>
        </w:rPr>
        <w:t>и</w:t>
      </w:r>
      <w:proofErr w:type="gramEnd"/>
      <w:r w:rsidRPr="004907EE">
        <w:rPr>
          <w:rFonts w:ascii="Arial" w:eastAsia="Times New Roman" w:hAnsi="Arial" w:cs="Arial"/>
          <w:sz w:val="21"/>
          <w:szCs w:val="21"/>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4. </w:t>
      </w:r>
      <w:proofErr w:type="gramStart"/>
      <w:r w:rsidRPr="004907EE">
        <w:rPr>
          <w:rFonts w:ascii="Arial" w:eastAsia="Times New Roman" w:hAnsi="Arial" w:cs="Arial"/>
          <w:sz w:val="21"/>
          <w:szCs w:val="21"/>
          <w:lang w:eastAsia="ru-RU"/>
        </w:rPr>
        <w:t>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907EE">
        <w:rPr>
          <w:rFonts w:ascii="Arial" w:eastAsia="Times New Roman" w:hAnsi="Arial" w:cs="Arial"/>
          <w:sz w:val="21"/>
          <w:szCs w:val="21"/>
          <w:lang w:eastAsia="ru-RU"/>
        </w:rPr>
        <w:t xml:space="preserve"> сре</w:t>
      </w:r>
      <w:proofErr w:type="gramStart"/>
      <w:r w:rsidRPr="004907EE">
        <w:rPr>
          <w:rFonts w:ascii="Arial" w:eastAsia="Times New Roman" w:hAnsi="Arial" w:cs="Arial"/>
          <w:sz w:val="21"/>
          <w:szCs w:val="21"/>
          <w:lang w:eastAsia="ru-RU"/>
        </w:rPr>
        <w:t>дств св</w:t>
      </w:r>
      <w:proofErr w:type="gramEnd"/>
      <w:r w:rsidRPr="004907EE">
        <w:rPr>
          <w:rFonts w:ascii="Arial" w:eastAsia="Times New Roman" w:hAnsi="Arial" w:cs="Arial"/>
          <w:sz w:val="21"/>
          <w:szCs w:val="21"/>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w:t>
      </w:r>
      <w:r w:rsidRPr="004907EE">
        <w:rPr>
          <w:rFonts w:ascii="Arial" w:eastAsia="Times New Roman" w:hAnsi="Arial" w:cs="Arial"/>
          <w:sz w:val="21"/>
          <w:szCs w:val="21"/>
          <w:lang w:eastAsia="ru-RU"/>
        </w:rPr>
        <w:lastRenderedPageBreak/>
        <w:t xml:space="preserve">адресу, указанному в контракте. При невозможности получения подтверждения или информации датой такого надлежащего уведомления признается дата </w:t>
      </w:r>
      <w:proofErr w:type="gramStart"/>
      <w:r w:rsidRPr="004907EE">
        <w:rPr>
          <w:rFonts w:ascii="Arial" w:eastAsia="Times New Roman" w:hAnsi="Arial" w:cs="Arial"/>
          <w:sz w:val="21"/>
          <w:szCs w:val="21"/>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4907EE">
        <w:rPr>
          <w:rFonts w:ascii="Arial" w:eastAsia="Times New Roman" w:hAnsi="Arial" w:cs="Arial"/>
          <w:sz w:val="21"/>
          <w:szCs w:val="21"/>
          <w:lang w:eastAsia="ru-RU"/>
        </w:rPr>
        <w:t xml:space="preserve">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5. Решение заказчика об одностороннем отказе от исполнения контракта вступает в </w:t>
      </w:r>
      <w:proofErr w:type="gramStart"/>
      <w:r w:rsidRPr="004907EE">
        <w:rPr>
          <w:rFonts w:ascii="Arial" w:eastAsia="Times New Roman" w:hAnsi="Arial" w:cs="Arial"/>
          <w:sz w:val="21"/>
          <w:szCs w:val="21"/>
          <w:lang w:eastAsia="ru-RU"/>
        </w:rPr>
        <w:t>силу</w:t>
      </w:r>
      <w:proofErr w:type="gramEnd"/>
      <w:r w:rsidRPr="004907EE">
        <w:rPr>
          <w:rFonts w:ascii="Arial" w:eastAsia="Times New Roman" w:hAnsi="Arial" w:cs="Arial"/>
          <w:sz w:val="21"/>
          <w:szCs w:val="21"/>
          <w:lang w:eastAsia="ru-RU"/>
        </w:rPr>
        <w:t xml:space="preserve">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6. </w:t>
      </w:r>
      <w:proofErr w:type="gramStart"/>
      <w:r w:rsidRPr="004907EE">
        <w:rPr>
          <w:rFonts w:ascii="Arial" w:eastAsia="Times New Roman" w:hAnsi="Arial" w:cs="Arial"/>
          <w:sz w:val="21"/>
          <w:szCs w:val="21"/>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2 настоящей статьи</w:t>
      </w:r>
      <w:proofErr w:type="gramEnd"/>
      <w:r w:rsidRPr="004907EE">
        <w:rPr>
          <w:rFonts w:ascii="Arial" w:eastAsia="Times New Roman" w:hAnsi="Arial" w:cs="Arial"/>
          <w:sz w:val="21"/>
          <w:szCs w:val="21"/>
          <w:lang w:eastAsia="ru-RU"/>
        </w:rPr>
        <w:t>.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7. </w:t>
      </w:r>
      <w:proofErr w:type="gramStart"/>
      <w:r w:rsidRPr="004907EE">
        <w:rPr>
          <w:rFonts w:ascii="Arial" w:eastAsia="Times New Roman" w:hAnsi="Arial" w:cs="Arial"/>
          <w:sz w:val="21"/>
          <w:szCs w:val="21"/>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8. Сведения о поставщике (исполнителе, подрядчике), с которым контракт </w:t>
      </w:r>
      <w:proofErr w:type="gramStart"/>
      <w:r w:rsidRPr="004907EE">
        <w:rPr>
          <w:rFonts w:ascii="Arial" w:eastAsia="Times New Roman" w:hAnsi="Arial" w:cs="Arial"/>
          <w:sz w:val="21"/>
          <w:szCs w:val="21"/>
          <w:lang w:eastAsia="ru-RU"/>
        </w:rPr>
        <w:t>был</w:t>
      </w:r>
      <w:proofErr w:type="gramEnd"/>
      <w:r w:rsidRPr="004907EE">
        <w:rPr>
          <w:rFonts w:ascii="Arial" w:eastAsia="Times New Roman" w:hAnsi="Arial" w:cs="Arial"/>
          <w:sz w:val="21"/>
          <w:szCs w:val="21"/>
          <w:lang w:eastAsia="ru-RU"/>
        </w:rPr>
        <w:t xml:space="preserve">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10. </w:t>
      </w:r>
      <w:proofErr w:type="gramStart"/>
      <w:r w:rsidRPr="004907EE">
        <w:rPr>
          <w:rFonts w:ascii="Arial" w:eastAsia="Times New Roman" w:hAnsi="Arial" w:cs="Arial"/>
          <w:sz w:val="21"/>
          <w:szCs w:val="21"/>
          <w:lang w:eastAsia="ru-RU"/>
        </w:rPr>
        <w:t>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rsidRPr="004907EE">
        <w:rPr>
          <w:rFonts w:ascii="Arial" w:eastAsia="Times New Roman" w:hAnsi="Arial" w:cs="Arial"/>
          <w:sz w:val="21"/>
          <w:szCs w:val="21"/>
          <w:lang w:eastAsia="ru-RU"/>
        </w:rPr>
        <w:t xml:space="preserve">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11. Решение поставщика (исполнителя, подрядчика) об одностороннем отказе от исполнения контракта вступает в </w:t>
      </w:r>
      <w:proofErr w:type="gramStart"/>
      <w:r w:rsidRPr="004907EE">
        <w:rPr>
          <w:rFonts w:ascii="Arial" w:eastAsia="Times New Roman" w:hAnsi="Arial" w:cs="Arial"/>
          <w:sz w:val="21"/>
          <w:szCs w:val="21"/>
          <w:lang w:eastAsia="ru-RU"/>
        </w:rPr>
        <w:t>силу</w:t>
      </w:r>
      <w:proofErr w:type="gramEnd"/>
      <w:r w:rsidRPr="004907EE">
        <w:rPr>
          <w:rFonts w:ascii="Arial" w:eastAsia="Times New Roman" w:hAnsi="Arial" w:cs="Arial"/>
          <w:sz w:val="21"/>
          <w:szCs w:val="21"/>
          <w:lang w:eastAsia="ru-RU"/>
        </w:rPr>
        <w:t xml:space="preserve">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 xml:space="preserve">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907EE">
        <w:rPr>
          <w:rFonts w:ascii="Arial" w:eastAsia="Times New Roman" w:hAnsi="Arial" w:cs="Arial"/>
          <w:sz w:val="21"/>
          <w:szCs w:val="21"/>
          <w:lang w:eastAsia="ru-RU"/>
        </w:rPr>
        <w:t>решении</w:t>
      </w:r>
      <w:proofErr w:type="gramEnd"/>
      <w:r w:rsidRPr="004907EE">
        <w:rPr>
          <w:rFonts w:ascii="Arial" w:eastAsia="Times New Roman" w:hAnsi="Arial" w:cs="Arial"/>
          <w:sz w:val="21"/>
          <w:szCs w:val="21"/>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14. Информация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4) часть 4 статьи 22 дополнить пунктом 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5) в абзаце первом части 2 статьи 31</w:t>
      </w:r>
      <w:r w:rsidRPr="004907EE">
        <w:rPr>
          <w:rFonts w:ascii="Arial" w:eastAsia="Times New Roman" w:hAnsi="Arial" w:cs="Arial"/>
          <w:sz w:val="21"/>
          <w:szCs w:val="21"/>
          <w:vertAlign w:val="superscript"/>
          <w:lang w:eastAsia="ru-RU"/>
        </w:rPr>
        <w:t>3</w:t>
      </w:r>
      <w:r w:rsidRPr="004907EE">
        <w:rPr>
          <w:rFonts w:ascii="Arial" w:eastAsia="Times New Roman" w:hAnsi="Arial" w:cs="Arial"/>
          <w:sz w:val="21"/>
          <w:szCs w:val="21"/>
          <w:lang w:eastAsia="ru-RU"/>
        </w:rPr>
        <w:t xml:space="preserve"> цифры "7, 11," заменить цифрами "7, 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11,";</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6) в абзаце первом части 4 статьи 34 слова "7 и 10" заменить словами "7, 8</w:t>
      </w:r>
      <w:r w:rsidRPr="004907EE">
        <w:rPr>
          <w:rFonts w:ascii="Arial" w:eastAsia="Times New Roman" w:hAnsi="Arial" w:cs="Arial"/>
          <w:sz w:val="21"/>
          <w:szCs w:val="21"/>
          <w:vertAlign w:val="superscript"/>
          <w:lang w:eastAsia="ru-RU"/>
        </w:rPr>
        <w:t>4</w:t>
      </w:r>
      <w:r w:rsidRPr="004907EE">
        <w:rPr>
          <w:rFonts w:ascii="Arial" w:eastAsia="Times New Roman" w:hAnsi="Arial" w:cs="Arial"/>
          <w:sz w:val="21"/>
          <w:szCs w:val="21"/>
          <w:lang w:eastAsia="ru-RU"/>
        </w:rPr>
        <w:t xml:space="preserve"> и 10";</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7) часть 3 статьи 41</w:t>
      </w:r>
      <w:r w:rsidRPr="004907EE">
        <w:rPr>
          <w:rFonts w:ascii="Arial" w:eastAsia="Times New Roman" w:hAnsi="Arial" w:cs="Arial"/>
          <w:sz w:val="21"/>
          <w:szCs w:val="21"/>
          <w:vertAlign w:val="superscript"/>
          <w:lang w:eastAsia="ru-RU"/>
        </w:rPr>
        <w:t>6</w:t>
      </w:r>
      <w:r w:rsidRPr="004907EE">
        <w:rPr>
          <w:rFonts w:ascii="Arial" w:eastAsia="Times New Roman" w:hAnsi="Arial" w:cs="Arial"/>
          <w:sz w:val="21"/>
          <w:szCs w:val="21"/>
          <w:lang w:eastAsia="ru-RU"/>
        </w:rPr>
        <w:t xml:space="preserve"> дополнить пунктом 13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8) в статье 42:</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а) в части 2 слова "частями 5 и 6" заменить словами "частями 5 - 6</w:t>
      </w:r>
      <w:r w:rsidRPr="004907EE">
        <w:rPr>
          <w:rFonts w:ascii="Arial" w:eastAsia="Times New Roman" w:hAnsi="Arial" w:cs="Arial"/>
          <w:sz w:val="21"/>
          <w:szCs w:val="21"/>
          <w:vertAlign w:val="superscript"/>
          <w:lang w:eastAsia="ru-RU"/>
        </w:rPr>
        <w:t>1</w:t>
      </w:r>
      <w:r w:rsidRPr="004907EE">
        <w:rPr>
          <w:rFonts w:ascii="Arial" w:eastAsia="Times New Roman" w:hAnsi="Arial" w:cs="Arial"/>
          <w:sz w:val="21"/>
          <w:szCs w:val="21"/>
          <w:lang w:eastAsia="ru-RU"/>
        </w:rPr>
        <w:t>";</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б) дополнить частью 6</w:t>
      </w:r>
      <w:r w:rsidRPr="004907EE">
        <w:rPr>
          <w:rFonts w:ascii="Arial" w:eastAsia="Times New Roman" w:hAnsi="Arial" w:cs="Arial"/>
          <w:sz w:val="21"/>
          <w:szCs w:val="21"/>
          <w:vertAlign w:val="superscript"/>
          <w:lang w:eastAsia="ru-RU"/>
        </w:rPr>
        <w:t>1</w:t>
      </w:r>
      <w:r w:rsidRPr="004907EE">
        <w:rPr>
          <w:rFonts w:ascii="Arial" w:eastAsia="Times New Roman" w:hAnsi="Arial" w:cs="Arial"/>
          <w:sz w:val="21"/>
          <w:szCs w:val="21"/>
          <w:lang w:eastAsia="ru-RU"/>
        </w:rPr>
        <w:t xml:space="preserve">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"6</w:t>
      </w:r>
      <w:r w:rsidRPr="004907EE">
        <w:rPr>
          <w:rFonts w:ascii="Arial" w:eastAsia="Times New Roman" w:hAnsi="Arial" w:cs="Arial"/>
          <w:sz w:val="21"/>
          <w:szCs w:val="21"/>
          <w:vertAlign w:val="superscript"/>
          <w:lang w:eastAsia="ru-RU"/>
        </w:rPr>
        <w:t>1</w:t>
      </w:r>
      <w:r w:rsidRPr="004907EE">
        <w:rPr>
          <w:rFonts w:ascii="Arial" w:eastAsia="Times New Roman" w:hAnsi="Arial" w:cs="Arial"/>
          <w:sz w:val="21"/>
          <w:szCs w:val="21"/>
          <w:lang w:eastAsia="ru-RU"/>
        </w:rPr>
        <w:t xml:space="preserve">. </w:t>
      </w:r>
      <w:proofErr w:type="gramStart"/>
      <w:r w:rsidRPr="004907EE">
        <w:rPr>
          <w:rFonts w:ascii="Arial" w:eastAsia="Times New Roman" w:hAnsi="Arial" w:cs="Arial"/>
          <w:sz w:val="21"/>
          <w:szCs w:val="21"/>
          <w:lang w:eastAsia="ru-RU"/>
        </w:rPr>
        <w:t>В случае расторжения контракта в связи с односторонним отказом заказчика от исполнения контракта в соответствии со статьей 19</w:t>
      </w:r>
      <w:r w:rsidRPr="004907EE">
        <w:rPr>
          <w:rFonts w:ascii="Arial" w:eastAsia="Times New Roman" w:hAnsi="Arial" w:cs="Arial"/>
          <w:sz w:val="21"/>
          <w:szCs w:val="21"/>
          <w:vertAlign w:val="superscript"/>
          <w:lang w:eastAsia="ru-RU"/>
        </w:rPr>
        <w:t>2</w:t>
      </w:r>
      <w:r w:rsidRPr="004907EE">
        <w:rPr>
          <w:rFonts w:ascii="Arial" w:eastAsia="Times New Roman" w:hAnsi="Arial" w:cs="Arial"/>
          <w:sz w:val="21"/>
          <w:szCs w:val="21"/>
          <w:lang w:eastAsia="ru-RU"/>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частью 8</w:t>
      </w:r>
      <w:r w:rsidRPr="004907EE">
        <w:rPr>
          <w:rFonts w:ascii="Arial" w:eastAsia="Times New Roman" w:hAnsi="Arial" w:cs="Arial"/>
          <w:sz w:val="21"/>
          <w:szCs w:val="21"/>
          <w:vertAlign w:val="superscript"/>
          <w:lang w:eastAsia="ru-RU"/>
        </w:rPr>
        <w:t>5</w:t>
      </w:r>
      <w:r w:rsidRPr="004907EE">
        <w:rPr>
          <w:rFonts w:ascii="Arial" w:eastAsia="Times New Roman" w:hAnsi="Arial" w:cs="Arial"/>
          <w:sz w:val="21"/>
          <w:szCs w:val="21"/>
          <w:lang w:eastAsia="ru-RU"/>
        </w:rPr>
        <w:t xml:space="preserve"> статьи 9 настоящего Федерального закона.";</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9) статью 43 дополнить пунктом 13 следующего содержания: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roofErr w:type="gramStart"/>
      <w:r w:rsidRPr="004907EE">
        <w:rPr>
          <w:rFonts w:ascii="Arial" w:eastAsia="Times New Roman" w:hAnsi="Arial" w:cs="Arial"/>
          <w:sz w:val="21"/>
          <w:szCs w:val="21"/>
          <w:lang w:eastAsia="ru-RU"/>
        </w:rPr>
        <w:t>.".</w:t>
      </w:r>
      <w:proofErr w:type="gramEnd"/>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b/>
          <w:bCs/>
          <w:sz w:val="21"/>
          <w:szCs w:val="21"/>
          <w:lang w:eastAsia="ru-RU"/>
        </w:rPr>
        <w:t>Статья 2</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В случае</w:t>
      </w:r>
      <w:proofErr w:type="gramStart"/>
      <w:r w:rsidRPr="004907EE">
        <w:rPr>
          <w:rFonts w:ascii="Arial" w:eastAsia="Times New Roman" w:hAnsi="Arial" w:cs="Arial"/>
          <w:sz w:val="21"/>
          <w:szCs w:val="21"/>
          <w:lang w:eastAsia="ru-RU"/>
        </w:rPr>
        <w:t>,</w:t>
      </w:r>
      <w:proofErr w:type="gramEnd"/>
      <w:r w:rsidRPr="004907EE">
        <w:rPr>
          <w:rFonts w:ascii="Arial" w:eastAsia="Times New Roman" w:hAnsi="Arial" w:cs="Arial"/>
          <w:sz w:val="21"/>
          <w:szCs w:val="21"/>
          <w:lang w:eastAsia="ru-RU"/>
        </w:rPr>
        <w:t xml:space="preserve"> если заказ на поставку товаров, выполнение работ, оказание услуг для государственных, муниципальных нужд или нужд бюджетного учреждения размещен до дня вступления в силу настоящего Федерального закона,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 заказчика принять решение об одностороннем отказе от исполнения указанного контракта или указанного договора в соответствии с гражданским законодательством.</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b/>
          <w:bCs/>
          <w:sz w:val="21"/>
          <w:szCs w:val="21"/>
          <w:lang w:eastAsia="ru-RU"/>
        </w:rPr>
        <w:t>Статья 3</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sz w:val="21"/>
          <w:szCs w:val="21"/>
          <w:lang w:eastAsia="ru-RU"/>
        </w:rPr>
        <w:t>Настоящий Федеральный закон вступает в силу со дня его официального опубликования.</w:t>
      </w:r>
    </w:p>
    <w:p w:rsidR="00F95CDC" w:rsidRPr="004907EE" w:rsidRDefault="00F95CDC" w:rsidP="004907EE">
      <w:pPr>
        <w:shd w:val="clear" w:color="auto" w:fill="FFFFFF"/>
        <w:spacing w:before="240" w:after="240" w:line="270" w:lineRule="atLeast"/>
        <w:rPr>
          <w:rFonts w:ascii="Arial" w:eastAsia="Times New Roman" w:hAnsi="Arial" w:cs="Arial"/>
          <w:sz w:val="21"/>
          <w:szCs w:val="21"/>
          <w:lang w:eastAsia="ru-RU"/>
        </w:rPr>
      </w:pPr>
      <w:r w:rsidRPr="004907EE">
        <w:rPr>
          <w:rFonts w:ascii="Arial" w:eastAsia="Times New Roman" w:hAnsi="Arial" w:cs="Arial"/>
          <w:b/>
          <w:bCs/>
          <w:sz w:val="21"/>
          <w:szCs w:val="21"/>
          <w:lang w:eastAsia="ru-RU"/>
        </w:rPr>
        <w:t>Президент Российской Федерации В. Путин</w:t>
      </w:r>
    </w:p>
    <w:bookmarkEnd w:id="0"/>
    <w:p w:rsidR="009A6202" w:rsidRDefault="009A6202"/>
    <w:sectPr w:rsidR="009A6202" w:rsidSect="004907E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93"/>
    <w:rsid w:val="00006685"/>
    <w:rsid w:val="00026E79"/>
    <w:rsid w:val="0003194B"/>
    <w:rsid w:val="00036787"/>
    <w:rsid w:val="000451BA"/>
    <w:rsid w:val="00045FEB"/>
    <w:rsid w:val="000630F5"/>
    <w:rsid w:val="00076189"/>
    <w:rsid w:val="000763F8"/>
    <w:rsid w:val="00080955"/>
    <w:rsid w:val="00093E80"/>
    <w:rsid w:val="000A3129"/>
    <w:rsid w:val="000B4745"/>
    <w:rsid w:val="000B6B11"/>
    <w:rsid w:val="000C069A"/>
    <w:rsid w:val="000C2B23"/>
    <w:rsid w:val="000C3148"/>
    <w:rsid w:val="000C7552"/>
    <w:rsid w:val="000E1636"/>
    <w:rsid w:val="000E4B24"/>
    <w:rsid w:val="000F0015"/>
    <w:rsid w:val="001074EC"/>
    <w:rsid w:val="00114592"/>
    <w:rsid w:val="001156FC"/>
    <w:rsid w:val="00117174"/>
    <w:rsid w:val="001256F9"/>
    <w:rsid w:val="00133CDF"/>
    <w:rsid w:val="001600B6"/>
    <w:rsid w:val="00167DB2"/>
    <w:rsid w:val="00172A5B"/>
    <w:rsid w:val="00174AE5"/>
    <w:rsid w:val="00175A07"/>
    <w:rsid w:val="00185530"/>
    <w:rsid w:val="00186330"/>
    <w:rsid w:val="001955F0"/>
    <w:rsid w:val="001B0E1A"/>
    <w:rsid w:val="001B2146"/>
    <w:rsid w:val="001B6FA2"/>
    <w:rsid w:val="001C7F51"/>
    <w:rsid w:val="001D588B"/>
    <w:rsid w:val="001E10B5"/>
    <w:rsid w:val="001E726D"/>
    <w:rsid w:val="001E7735"/>
    <w:rsid w:val="001F2EC1"/>
    <w:rsid w:val="001F7289"/>
    <w:rsid w:val="00211C57"/>
    <w:rsid w:val="00230DF9"/>
    <w:rsid w:val="00231EC2"/>
    <w:rsid w:val="002323EE"/>
    <w:rsid w:val="00243333"/>
    <w:rsid w:val="00247819"/>
    <w:rsid w:val="002508AB"/>
    <w:rsid w:val="002514EA"/>
    <w:rsid w:val="002610CA"/>
    <w:rsid w:val="002659F2"/>
    <w:rsid w:val="0026678A"/>
    <w:rsid w:val="00270D15"/>
    <w:rsid w:val="002731A0"/>
    <w:rsid w:val="002A0484"/>
    <w:rsid w:val="002A7E1F"/>
    <w:rsid w:val="002B1209"/>
    <w:rsid w:val="002B5EF3"/>
    <w:rsid w:val="002D5FC9"/>
    <w:rsid w:val="002E701E"/>
    <w:rsid w:val="002F3F7D"/>
    <w:rsid w:val="00305CCE"/>
    <w:rsid w:val="00306E5F"/>
    <w:rsid w:val="003110DC"/>
    <w:rsid w:val="00313BC5"/>
    <w:rsid w:val="00317179"/>
    <w:rsid w:val="00323720"/>
    <w:rsid w:val="00335823"/>
    <w:rsid w:val="003427CD"/>
    <w:rsid w:val="00342F93"/>
    <w:rsid w:val="00344C3C"/>
    <w:rsid w:val="003454F5"/>
    <w:rsid w:val="00347A96"/>
    <w:rsid w:val="0035306B"/>
    <w:rsid w:val="00360A98"/>
    <w:rsid w:val="003616CC"/>
    <w:rsid w:val="00365971"/>
    <w:rsid w:val="00366178"/>
    <w:rsid w:val="00366FC9"/>
    <w:rsid w:val="0036708B"/>
    <w:rsid w:val="0037122D"/>
    <w:rsid w:val="003713CD"/>
    <w:rsid w:val="00371AD9"/>
    <w:rsid w:val="00376D4F"/>
    <w:rsid w:val="00376D89"/>
    <w:rsid w:val="0038061C"/>
    <w:rsid w:val="00382138"/>
    <w:rsid w:val="0038347A"/>
    <w:rsid w:val="00385223"/>
    <w:rsid w:val="003B6F29"/>
    <w:rsid w:val="003B732C"/>
    <w:rsid w:val="003C163F"/>
    <w:rsid w:val="003D0243"/>
    <w:rsid w:val="003E1010"/>
    <w:rsid w:val="003E770A"/>
    <w:rsid w:val="003F210D"/>
    <w:rsid w:val="003F5233"/>
    <w:rsid w:val="00401209"/>
    <w:rsid w:val="0040633F"/>
    <w:rsid w:val="0041138E"/>
    <w:rsid w:val="0041147E"/>
    <w:rsid w:val="004144DE"/>
    <w:rsid w:val="00415518"/>
    <w:rsid w:val="00424245"/>
    <w:rsid w:val="00425E90"/>
    <w:rsid w:val="00425F2D"/>
    <w:rsid w:val="0043266A"/>
    <w:rsid w:val="00461DFA"/>
    <w:rsid w:val="00466D28"/>
    <w:rsid w:val="00466F95"/>
    <w:rsid w:val="00475F71"/>
    <w:rsid w:val="00483653"/>
    <w:rsid w:val="004907EE"/>
    <w:rsid w:val="00493B09"/>
    <w:rsid w:val="004A7EB9"/>
    <w:rsid w:val="004B1792"/>
    <w:rsid w:val="004B5B5F"/>
    <w:rsid w:val="004B5D12"/>
    <w:rsid w:val="004B6D06"/>
    <w:rsid w:val="004C090D"/>
    <w:rsid w:val="004C29BA"/>
    <w:rsid w:val="004C6189"/>
    <w:rsid w:val="004D38B7"/>
    <w:rsid w:val="004E0930"/>
    <w:rsid w:val="004E49AB"/>
    <w:rsid w:val="004F6750"/>
    <w:rsid w:val="00504041"/>
    <w:rsid w:val="00533701"/>
    <w:rsid w:val="005419C6"/>
    <w:rsid w:val="00543699"/>
    <w:rsid w:val="0055510F"/>
    <w:rsid w:val="00561861"/>
    <w:rsid w:val="0056488A"/>
    <w:rsid w:val="0056685F"/>
    <w:rsid w:val="005828CC"/>
    <w:rsid w:val="005927B8"/>
    <w:rsid w:val="005A04A2"/>
    <w:rsid w:val="005A15F1"/>
    <w:rsid w:val="005A16C7"/>
    <w:rsid w:val="005A27BF"/>
    <w:rsid w:val="005B0421"/>
    <w:rsid w:val="005B643E"/>
    <w:rsid w:val="005B656F"/>
    <w:rsid w:val="005C2C34"/>
    <w:rsid w:val="005D0503"/>
    <w:rsid w:val="005E1F0E"/>
    <w:rsid w:val="005F44CD"/>
    <w:rsid w:val="00601D3B"/>
    <w:rsid w:val="00604C97"/>
    <w:rsid w:val="00607477"/>
    <w:rsid w:val="0061146A"/>
    <w:rsid w:val="006115FB"/>
    <w:rsid w:val="00616BA9"/>
    <w:rsid w:val="00617E62"/>
    <w:rsid w:val="00642A83"/>
    <w:rsid w:val="006436D3"/>
    <w:rsid w:val="006570A6"/>
    <w:rsid w:val="00660C5F"/>
    <w:rsid w:val="00674640"/>
    <w:rsid w:val="0067554A"/>
    <w:rsid w:val="00676358"/>
    <w:rsid w:val="006842DC"/>
    <w:rsid w:val="00692024"/>
    <w:rsid w:val="00692EFE"/>
    <w:rsid w:val="006944DF"/>
    <w:rsid w:val="00694811"/>
    <w:rsid w:val="006A3237"/>
    <w:rsid w:val="006A4ED1"/>
    <w:rsid w:val="006B1DF9"/>
    <w:rsid w:val="006B1E73"/>
    <w:rsid w:val="006B2B92"/>
    <w:rsid w:val="006B5298"/>
    <w:rsid w:val="006B6947"/>
    <w:rsid w:val="006D3614"/>
    <w:rsid w:val="006E1851"/>
    <w:rsid w:val="006E539E"/>
    <w:rsid w:val="006E55CC"/>
    <w:rsid w:val="006E63DB"/>
    <w:rsid w:val="006F30FE"/>
    <w:rsid w:val="006F6CAB"/>
    <w:rsid w:val="006F7399"/>
    <w:rsid w:val="0071027B"/>
    <w:rsid w:val="007112F4"/>
    <w:rsid w:val="007121B2"/>
    <w:rsid w:val="00721755"/>
    <w:rsid w:val="00724089"/>
    <w:rsid w:val="007253CE"/>
    <w:rsid w:val="007261B9"/>
    <w:rsid w:val="0072752E"/>
    <w:rsid w:val="0074295E"/>
    <w:rsid w:val="00746386"/>
    <w:rsid w:val="007553ED"/>
    <w:rsid w:val="0076173E"/>
    <w:rsid w:val="0078665B"/>
    <w:rsid w:val="007A03ED"/>
    <w:rsid w:val="007B06C5"/>
    <w:rsid w:val="007B2BDE"/>
    <w:rsid w:val="007B2EFD"/>
    <w:rsid w:val="007B5C58"/>
    <w:rsid w:val="007C31F4"/>
    <w:rsid w:val="007C6F4D"/>
    <w:rsid w:val="007D6980"/>
    <w:rsid w:val="007E544B"/>
    <w:rsid w:val="007E7982"/>
    <w:rsid w:val="007F0C93"/>
    <w:rsid w:val="0080672B"/>
    <w:rsid w:val="008145FD"/>
    <w:rsid w:val="0081591E"/>
    <w:rsid w:val="00815E60"/>
    <w:rsid w:val="0081601B"/>
    <w:rsid w:val="00816550"/>
    <w:rsid w:val="008179FB"/>
    <w:rsid w:val="0082385C"/>
    <w:rsid w:val="0083699F"/>
    <w:rsid w:val="00840471"/>
    <w:rsid w:val="00843C84"/>
    <w:rsid w:val="00852220"/>
    <w:rsid w:val="008628AE"/>
    <w:rsid w:val="00866FBD"/>
    <w:rsid w:val="00886197"/>
    <w:rsid w:val="00893EB6"/>
    <w:rsid w:val="008951DD"/>
    <w:rsid w:val="008963DA"/>
    <w:rsid w:val="008B406D"/>
    <w:rsid w:val="008B7BB3"/>
    <w:rsid w:val="008C3DFC"/>
    <w:rsid w:val="008D0B46"/>
    <w:rsid w:val="008D61E9"/>
    <w:rsid w:val="008F08A9"/>
    <w:rsid w:val="0091543E"/>
    <w:rsid w:val="00926E23"/>
    <w:rsid w:val="00936E32"/>
    <w:rsid w:val="00946E89"/>
    <w:rsid w:val="00957AB0"/>
    <w:rsid w:val="0096006E"/>
    <w:rsid w:val="009666F4"/>
    <w:rsid w:val="00980ACE"/>
    <w:rsid w:val="0099043A"/>
    <w:rsid w:val="00997A1D"/>
    <w:rsid w:val="009A6202"/>
    <w:rsid w:val="009A6A32"/>
    <w:rsid w:val="009D152F"/>
    <w:rsid w:val="009D25AC"/>
    <w:rsid w:val="009D2D00"/>
    <w:rsid w:val="009E3972"/>
    <w:rsid w:val="009E52D6"/>
    <w:rsid w:val="009E7121"/>
    <w:rsid w:val="009F1A2E"/>
    <w:rsid w:val="00A03F1D"/>
    <w:rsid w:val="00A04E37"/>
    <w:rsid w:val="00A217F5"/>
    <w:rsid w:val="00A21843"/>
    <w:rsid w:val="00A46364"/>
    <w:rsid w:val="00A511A2"/>
    <w:rsid w:val="00A51BE6"/>
    <w:rsid w:val="00A57271"/>
    <w:rsid w:val="00A8382A"/>
    <w:rsid w:val="00A916DE"/>
    <w:rsid w:val="00AA23D4"/>
    <w:rsid w:val="00AA6AE7"/>
    <w:rsid w:val="00AB1887"/>
    <w:rsid w:val="00AB1DEA"/>
    <w:rsid w:val="00AB511A"/>
    <w:rsid w:val="00AB7929"/>
    <w:rsid w:val="00AC334E"/>
    <w:rsid w:val="00AC4331"/>
    <w:rsid w:val="00AC4F38"/>
    <w:rsid w:val="00AD0118"/>
    <w:rsid w:val="00AE2455"/>
    <w:rsid w:val="00AE382F"/>
    <w:rsid w:val="00AE71E8"/>
    <w:rsid w:val="00AE749C"/>
    <w:rsid w:val="00AF57C5"/>
    <w:rsid w:val="00B065B8"/>
    <w:rsid w:val="00B104A5"/>
    <w:rsid w:val="00B15754"/>
    <w:rsid w:val="00B1696C"/>
    <w:rsid w:val="00B17F08"/>
    <w:rsid w:val="00B2336D"/>
    <w:rsid w:val="00B35D65"/>
    <w:rsid w:val="00B379AE"/>
    <w:rsid w:val="00B40BFA"/>
    <w:rsid w:val="00B470AA"/>
    <w:rsid w:val="00B55113"/>
    <w:rsid w:val="00B62150"/>
    <w:rsid w:val="00B81CF3"/>
    <w:rsid w:val="00B83254"/>
    <w:rsid w:val="00B96138"/>
    <w:rsid w:val="00B96156"/>
    <w:rsid w:val="00BA0F35"/>
    <w:rsid w:val="00BB0B0D"/>
    <w:rsid w:val="00BB2747"/>
    <w:rsid w:val="00BC245C"/>
    <w:rsid w:val="00BC46B2"/>
    <w:rsid w:val="00BC71C5"/>
    <w:rsid w:val="00BE252C"/>
    <w:rsid w:val="00BE4A10"/>
    <w:rsid w:val="00BF09B4"/>
    <w:rsid w:val="00BF5435"/>
    <w:rsid w:val="00BF648B"/>
    <w:rsid w:val="00C0095A"/>
    <w:rsid w:val="00C056BC"/>
    <w:rsid w:val="00C132C4"/>
    <w:rsid w:val="00C20242"/>
    <w:rsid w:val="00C23728"/>
    <w:rsid w:val="00C24076"/>
    <w:rsid w:val="00C33B2A"/>
    <w:rsid w:val="00C34415"/>
    <w:rsid w:val="00C35CC4"/>
    <w:rsid w:val="00C41E69"/>
    <w:rsid w:val="00C653C7"/>
    <w:rsid w:val="00C6786F"/>
    <w:rsid w:val="00C74AFC"/>
    <w:rsid w:val="00C77C09"/>
    <w:rsid w:val="00C92E02"/>
    <w:rsid w:val="00C97C61"/>
    <w:rsid w:val="00CA0D45"/>
    <w:rsid w:val="00CA2093"/>
    <w:rsid w:val="00CA5AFF"/>
    <w:rsid w:val="00CB15B6"/>
    <w:rsid w:val="00CE2FDA"/>
    <w:rsid w:val="00D042FB"/>
    <w:rsid w:val="00D21ABB"/>
    <w:rsid w:val="00D22626"/>
    <w:rsid w:val="00D32D38"/>
    <w:rsid w:val="00D574BF"/>
    <w:rsid w:val="00D807EE"/>
    <w:rsid w:val="00D8750B"/>
    <w:rsid w:val="00D95717"/>
    <w:rsid w:val="00D96EEA"/>
    <w:rsid w:val="00D97805"/>
    <w:rsid w:val="00DA0EB7"/>
    <w:rsid w:val="00DA1B1C"/>
    <w:rsid w:val="00DA5DDD"/>
    <w:rsid w:val="00DB606D"/>
    <w:rsid w:val="00DC0CE2"/>
    <w:rsid w:val="00DD05F4"/>
    <w:rsid w:val="00DE2A76"/>
    <w:rsid w:val="00DE533D"/>
    <w:rsid w:val="00DE5DEF"/>
    <w:rsid w:val="00E010F1"/>
    <w:rsid w:val="00E02193"/>
    <w:rsid w:val="00E03DB8"/>
    <w:rsid w:val="00E118AE"/>
    <w:rsid w:val="00E219AA"/>
    <w:rsid w:val="00E26FD1"/>
    <w:rsid w:val="00E2719F"/>
    <w:rsid w:val="00E3201A"/>
    <w:rsid w:val="00E37E00"/>
    <w:rsid w:val="00E422BC"/>
    <w:rsid w:val="00E46193"/>
    <w:rsid w:val="00E4790D"/>
    <w:rsid w:val="00E54C73"/>
    <w:rsid w:val="00E5678D"/>
    <w:rsid w:val="00E63D1D"/>
    <w:rsid w:val="00E644FB"/>
    <w:rsid w:val="00E657B2"/>
    <w:rsid w:val="00E668D8"/>
    <w:rsid w:val="00E75247"/>
    <w:rsid w:val="00E77E04"/>
    <w:rsid w:val="00E81870"/>
    <w:rsid w:val="00E86D20"/>
    <w:rsid w:val="00EA6610"/>
    <w:rsid w:val="00ED0E4C"/>
    <w:rsid w:val="00ED3934"/>
    <w:rsid w:val="00EE7539"/>
    <w:rsid w:val="00EF13D0"/>
    <w:rsid w:val="00F279B5"/>
    <w:rsid w:val="00F35419"/>
    <w:rsid w:val="00F40D6E"/>
    <w:rsid w:val="00F41B90"/>
    <w:rsid w:val="00F41D82"/>
    <w:rsid w:val="00F43EEB"/>
    <w:rsid w:val="00F45D1C"/>
    <w:rsid w:val="00F500B7"/>
    <w:rsid w:val="00F54758"/>
    <w:rsid w:val="00F679AA"/>
    <w:rsid w:val="00F70EEE"/>
    <w:rsid w:val="00F73416"/>
    <w:rsid w:val="00F741EC"/>
    <w:rsid w:val="00F77E15"/>
    <w:rsid w:val="00F842B3"/>
    <w:rsid w:val="00F95CDC"/>
    <w:rsid w:val="00FA0C49"/>
    <w:rsid w:val="00FA1566"/>
    <w:rsid w:val="00FA5988"/>
    <w:rsid w:val="00FC3394"/>
    <w:rsid w:val="00FC4AFA"/>
    <w:rsid w:val="00FC6C90"/>
    <w:rsid w:val="00FD2BE2"/>
    <w:rsid w:val="00FD5E69"/>
    <w:rsid w:val="00FD79E2"/>
    <w:rsid w:val="00FE115C"/>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5948">
      <w:bodyDiv w:val="1"/>
      <w:marLeft w:val="0"/>
      <w:marRight w:val="0"/>
      <w:marTop w:val="0"/>
      <w:marBottom w:val="0"/>
      <w:divBdr>
        <w:top w:val="none" w:sz="0" w:space="0" w:color="auto"/>
        <w:left w:val="none" w:sz="0" w:space="0" w:color="auto"/>
        <w:bottom w:val="none" w:sz="0" w:space="0" w:color="auto"/>
        <w:right w:val="none" w:sz="0" w:space="0" w:color="auto"/>
      </w:divBdr>
      <w:divsChild>
        <w:div w:id="808129267">
          <w:marLeft w:val="0"/>
          <w:marRight w:val="0"/>
          <w:marTop w:val="0"/>
          <w:marBottom w:val="0"/>
          <w:divBdr>
            <w:top w:val="none" w:sz="0" w:space="0" w:color="auto"/>
            <w:left w:val="none" w:sz="0" w:space="0" w:color="auto"/>
            <w:bottom w:val="none" w:sz="0" w:space="0" w:color="auto"/>
            <w:right w:val="none" w:sz="0" w:space="0" w:color="auto"/>
          </w:divBdr>
          <w:divsChild>
            <w:div w:id="1556896552">
              <w:marLeft w:val="0"/>
              <w:marRight w:val="0"/>
              <w:marTop w:val="0"/>
              <w:marBottom w:val="150"/>
              <w:divBdr>
                <w:top w:val="single" w:sz="2" w:space="0" w:color="808080"/>
                <w:left w:val="single" w:sz="2" w:space="0" w:color="808080"/>
                <w:bottom w:val="single" w:sz="2" w:space="0" w:color="808080"/>
                <w:right w:val="single" w:sz="2" w:space="0" w:color="808080"/>
              </w:divBdr>
              <w:divsChild>
                <w:div w:id="2139909627">
                  <w:marLeft w:val="0"/>
                  <w:marRight w:val="0"/>
                  <w:marTop w:val="0"/>
                  <w:marBottom w:val="0"/>
                  <w:divBdr>
                    <w:top w:val="none" w:sz="0" w:space="0" w:color="auto"/>
                    <w:left w:val="none" w:sz="0" w:space="0" w:color="auto"/>
                    <w:bottom w:val="none" w:sz="0" w:space="0" w:color="auto"/>
                    <w:right w:val="none" w:sz="0" w:space="0" w:color="auto"/>
                  </w:divBdr>
                  <w:divsChild>
                    <w:div w:id="692808528">
                      <w:marLeft w:val="240"/>
                      <w:marRight w:val="0"/>
                      <w:marTop w:val="0"/>
                      <w:marBottom w:val="0"/>
                      <w:divBdr>
                        <w:top w:val="none" w:sz="0" w:space="0" w:color="auto"/>
                        <w:left w:val="none" w:sz="0" w:space="0" w:color="auto"/>
                        <w:bottom w:val="none" w:sz="0" w:space="0" w:color="auto"/>
                        <w:right w:val="none" w:sz="0" w:space="0" w:color="auto"/>
                      </w:divBdr>
                      <w:divsChild>
                        <w:div w:id="1003819300">
                          <w:marLeft w:val="0"/>
                          <w:marRight w:val="0"/>
                          <w:marTop w:val="0"/>
                          <w:marBottom w:val="0"/>
                          <w:divBdr>
                            <w:top w:val="none" w:sz="0" w:space="0" w:color="auto"/>
                            <w:left w:val="none" w:sz="0" w:space="0" w:color="auto"/>
                            <w:bottom w:val="none" w:sz="0" w:space="0" w:color="auto"/>
                            <w:right w:val="none" w:sz="0" w:space="0" w:color="auto"/>
                          </w:divBdr>
                          <w:divsChild>
                            <w:div w:id="1811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2013-06-11T09:26:00Z</dcterms:created>
  <dcterms:modified xsi:type="dcterms:W3CDTF">2013-06-11T09:27:00Z</dcterms:modified>
</cp:coreProperties>
</file>